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left"/>
        <w:rPr>
          <w:rFonts w:ascii="Tahoma" w:hAnsi="Tahoma" w:eastAsia="Tahoma" w:cs="Tahoma"/>
          <w:color w:val="auto"/>
          <w:spacing w:val="0"/>
          <w:sz w:val="20"/>
        </w:rPr>
      </w:pPr>
      <w:r>
        <w:rPr>
          <w:rFonts w:eastAsia="Tahoma" w:cs="Tahoma" w:ascii="Tahoma" w:hAnsi="Tahoma"/>
          <w:color w:val="auto"/>
          <w:spacing w:val="0"/>
          <w:sz w:val="20"/>
          <w:shd w:fill="auto" w:val="clear"/>
        </w:rPr>
        <w:b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АДМИНИСТРАЦИЯ ГОРОДА ЮЖНО-САХАЛИНСКА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ПОСТАНОВЛЕНИЕ</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от 15 июня 2018 г. N 1401-па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О СОЗДАНИИ МОЛОДЕЖНОГО СОВЕТА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ПРИ АДМИНИСТРАЦИИ ГОРОДА ЮЖНО-САХАЛИНСКА</w:t>
      </w:r>
    </w:p>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bl>
      <w:tblPr>
        <w:tblW w:w="9355"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59"/>
        <w:gridCol w:w="114"/>
        <w:gridCol w:w="9069"/>
        <w:gridCol w:w="112"/>
      </w:tblGrid>
      <w:tr>
        <w:trPr/>
        <w:tc>
          <w:tcPr>
            <w:tcW w:w="5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CED3F1"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11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906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Список изменяющих документов</w:t>
            </w:r>
          </w:p>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(в ред. Постановлений Администрации города Южно-Сахалинска</w:t>
            </w:r>
          </w:p>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от 26.11.2018 , от 01.03.2019 , от 26.05.2020 ,</w:t>
            </w:r>
          </w:p>
          <w:p>
            <w:pPr>
              <w:pStyle w:val="Normal"/>
              <w:spacing w:lineRule="exact" w:line="240" w:before="0" w:after="0"/>
              <w:ind w:left="0" w:right="0" w:hanging="0"/>
              <w:jc w:val="center"/>
              <w:rPr>
                <w:rFonts w:ascii="Arial" w:hAnsi="Arial" w:eastAsia="Arial" w:cs="Arial"/>
                <w:spacing w:val="0"/>
                <w:sz w:val="16"/>
              </w:rPr>
            </w:pPr>
            <w:r>
              <w:rPr>
                <w:rFonts w:eastAsia="Arial" w:cs="Arial" w:ascii="Arial" w:hAnsi="Arial"/>
                <w:color w:val="392C69"/>
                <w:spacing w:val="0"/>
                <w:sz w:val="16"/>
                <w:shd w:fill="auto" w:val="clear"/>
              </w:rPr>
              <w:t>от 11.12.2020 , от 12.07.2021 )</w:t>
            </w:r>
          </w:p>
        </w:tc>
        <w:tc>
          <w:tcPr>
            <w:tcW w:w="112"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соответствии со  Федерального закона от 06.10.2003 N 131-ФЗ "Об общих принципах организации местного самоуправления в Российской Федерации",  Устава городского округа "Город Южно-Сахалинск", в целях создания условий для успешной самореализации молодежи и привлечения молодежи к решению комплекса социально-экономических и общественно-политических задач, для повышения информированности молодежи о деятельности органов местного самоуправления администрация города Южно-Сахалинска постановляет:</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 Создать при администрации города Южно-Сахалинска консультативно-совещательный орган Молодежный Совет (далее - Молодежный Совет).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 Утвердить  о Молодежном Совете (прилагается).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 Возложить организационно-техническое и информационное обеспечение деятельности Молодежного Совета на Департамент по делам молодежи и спорту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Постановлений Администрации города Южно-Сахалинска от 26.11.2018 , от 26.05.2020 )</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 Настоящее постановление опубликовать в газете "Южно-Сахалинск сегодня" и разместить на официальном сайте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 Контроль исполнения постановления администрации города возложить на курирующего вице-мэра.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Мэр г.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С.А.Надсадин</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Утверждено</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постановлением</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администрации г.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от 15.06.2018 N 1401-па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ПОЛОЖЕНИЕ</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О МОЛОДЕЖНОМ СОВЕТЕ ПРИ АДМИНИСТРАЦИИ ГОРОДА ЮЖНО-САХАЛИНСКА</w:t>
      </w:r>
    </w:p>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bl>
      <w:tblPr>
        <w:tblW w:w="9355"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59"/>
        <w:gridCol w:w="114"/>
        <w:gridCol w:w="9069"/>
        <w:gridCol w:w="112"/>
      </w:tblGrid>
      <w:tr>
        <w:trPr/>
        <w:tc>
          <w:tcPr>
            <w:tcW w:w="5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CED3F1"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11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906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Список изменяющих документов</w:t>
            </w:r>
          </w:p>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(в ред. Постановлений Администрации города Южно-Сахалинска</w:t>
            </w:r>
          </w:p>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от 01.03.2019 , от 26.05.2020 , от 11.12.2020 ,</w:t>
            </w:r>
          </w:p>
          <w:p>
            <w:pPr>
              <w:pStyle w:val="Normal"/>
              <w:spacing w:lineRule="exact" w:line="240" w:before="0" w:after="0"/>
              <w:ind w:left="0" w:right="0" w:hanging="0"/>
              <w:jc w:val="center"/>
              <w:rPr>
                <w:rFonts w:ascii="Arial" w:hAnsi="Arial" w:eastAsia="Arial" w:cs="Arial"/>
                <w:spacing w:val="0"/>
                <w:sz w:val="16"/>
              </w:rPr>
            </w:pPr>
            <w:r>
              <w:rPr>
                <w:rFonts w:eastAsia="Arial" w:cs="Arial" w:ascii="Arial" w:hAnsi="Arial"/>
                <w:color w:val="392C69"/>
                <w:spacing w:val="0"/>
                <w:sz w:val="16"/>
                <w:shd w:fill="auto" w:val="clear"/>
              </w:rPr>
              <w:t>от 12.07.2021 )</w:t>
            </w:r>
          </w:p>
        </w:tc>
        <w:tc>
          <w:tcPr>
            <w:tcW w:w="112"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1. Общие положения</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1.1. Молодежный Совет при администрации города Южно-Сахалинска (далее - Молодежный Совет, Совет) является постоянно действующим консультативно-совещательным органом представителей молодежи муниципального образования, основанном на общности интересов с целью активного расширения возможностей для эффективной самореализации молодежи в социально-экономической сфере.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 В своей деятельности Молодежный Совет руководствуется  Российской Федерации, законодательством Российской Федерации,  Правительства Российской Федерации от 29.11.2014 N 2403-р "Об утверждении Основ государственной молодежной политики Российской Федерации на период до 2025 года",  Сахалинской области от 31.10.2002 N 369 "О Государственной молодежной политике в Сахалинской области",  Городского округа "Город Южно-Сахалинск", муниципальными нормативно-правовыми актами, а также настоящим Положением.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1.3. Организационно-техническое обеспечение деятельности Молодежного Совета осуществляется Департаментом по делам молодежи и спорту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26.05.2020 N 1407-па)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1.4. Деятельность Молодежного Совета основывается на принципах законности, уважения прав и свобод человека и гражданина, гласности, независимости и равенства его участников.</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2. Цели Молодежного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2.1. Основными целями Молодежного Совета являются: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2.1.1. Привлечение молодежи к непосредственному участию в социально-экономической жизни городского округа "Город Южно-Сахалинск".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2.1.2. Формирование у молодежи городского округа "Город Южно-Сахалинск" самостоятельности, ответственности, активной гражданской позиции, желания принимать участие в решении актуальных проблем города и современной молодежи.</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3. Основные задачи Молодежного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3.1. Формирование и реализация социально значимых проектов, программ и инициатив городского округа.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3.2. Осуществление мониторинга потребностей общества, проведение социологических исследований и анализа проблем городского округа.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3.3. Вовлечение молодежи в активную работу по поиску эффективных решений социальных, политических, экономических, научных, технических проблем во всех сферах общественной жизни.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3.4. Содействие гражданско-патриотическому и духовно-нравственному воспитанию молодежи, а также привлечение ее к здоровому образу жизни, дополнительному образованию и культуре.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3.5. Содействие закреплению молодых специалистов в городском округе.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3.6. Содействие в развитии молодежного предпринимательства.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4. Функции и полномочия Молодежного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4.1. Молодежный Совет в целях выполнения возложенных на него задач осуществляет следующие функции: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4.1.1. Взаимодействует с органами местного самоуправления, структурными подразделениями и отраслевыми (функциональными) органами администрации города Южно-Сахалинска, молодежными общественными организациями и объединениями, некоммерческими организациями, учреждениями образования и предприятиями муниципального образования по вопросам, отнесенным к компетенции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4.2. В пределах своей компетенции Молодежный Совет: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4.2.1. Участвует в совещаниях, заседаниях и семинарах по вопросам, отнесенным к компетенции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4.2.2. Вносит на рассмотрение администрации города Южно-Сахалинска предложения по вопросам, относящимся к компетенции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4.2.3. Привлекает для участия в работе Совета экспертов из числа представителей органов местного самоуправления, структурных подразделений и отраслевых (функциональных) органов администрации города Южно-Сахалинска, общественных объединений, а также создает рабочие группы по вопросам, относящимся к компетенции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4.2.4. Заслушивает доклады и отчеты членов Молодежного Совета о результатах выполнения возложенных на них задач в рамках деятельности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4.3. Члены Молодежного Совета участвуют в его работе на общественных началах.</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5. Состав Молодежного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5.1. В состав Молодежного Совета могут входить представители советов молодых специалистов предприятий (организаций), молодежных общественных объединений и организаций, представители образовательных организаций, а также представители из числа граждан, выдвигающиеся методом самовыдвижения.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5.2. Членами Молодежного Совета могут быть граждане РФ в возрасте от 18 до 35 лет, постоянно или временно (на период учебы, работы) проживающие на территории городского округа "Город Южно-Сахалинск".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5.3. Членами Молодежного Совета не могут быть лица, признанные судом недееспособными или ограниченно дееспособными, лица, имеющие неснятую или непогашенную судимость, лица, имеющие двойное гражданство. При подаче документов для вступления в состав Молодежного Совета кандидаты несут персональную ответственность за достоверность предоставленных сведений по данным вопросам и предоставляют подтверждающие документы.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5.4. Персональный состав Молодежного Совета утверждается постановлением администрации города Южно-Сахалинска. Общее количество членов Совета не может превышать 20 человек.</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6. Порядок формирования Молодежного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6.1. Информация о формировании Молодежного Совета публикуется на официальном сайте и официальных аккаунтах в социальных сетях администрации города Южно-Сахалинска и Департамента по делам молодежи и спорту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26.05.2020 N 1407-па)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6.2. Молодежный Совет формируется на основании решения рабочей группы,  которой утверждается настоящим Положением (приложение N 1). В состав рабочей группы входят представители структурных подразделений и отраслевых (функциональных) органов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6.3. Кандидаты в члены Молодежного Совета подают  на вступление в состав Совета (приложение N 2) в Департамент по делам молодежи и спорту администрации города Южно-Сахалинска, которые впоследствии рассматриваются на заседании рабочей группы.</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26.05.2020 N 1407-па)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6.4. По итогам рассмотрения заявлений рабочая группа определяет состав Молодежного Совета путем голосования. При равном количестве голосов правом решающего голоса обладает председатель рабочей группы. Голосование признается состоявшимся, если на нем присутствовали не менее половины членов рабочей группы.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6.5. Кандидаты, которые подали заявление, но не были включены в состав Молодежного Совета включаются в резерв.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6.6. В случаях досрочного прекращения полномочий члена Молодежного Совета, на основании рекомендаций рабочей группы, в состав Молодежного Совета включаются кандидаты из резерва Молодежного Совета, на протяжении всего периода его работы.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6.7. Основаниями исключения из состава Молодежного Совета являются: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6.7.1. Личное заявление члена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6.7.2. Неявка на заседания Совета без уважительной причины более трех раз подряд.</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6.7.3. Выявление фактов, указанных в  настоящего Положения.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6.7.4. Достижение члена Совета возраста 36 лет.</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(пп. 6.7.4 введен  Администрации города Южно-Сахалинска от 11.12.2020 N 3785-па)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6.8. Деятельность Совета прекращается по решению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(п. 6.8 введен  Администрации города Южно-Сахалинска от 11.12.2020 N 3785-па)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7. Права и обязанности членов Молодежного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7.1. Молодежный Совет вправе: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7.1.1. Приглашать на заседания представителей администрации городского округа "Город Южно-Сахалинск", представителей общественных объединений и организаций.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7.1.2. Направлять своих представителей для участия в совещаниях, конференциях и семинарах, проводимых органами государственной власти, органами местного самоуправления, общественными объединениями.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7.2. Члены Молодежного Совета имеют право:</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7.2.1. Вносить предложения для обсуждения на заседаниях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7.2.2. Путем голосования участвовать в принятии решений по вопросам, обсуждаемым Молодежным Советом.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7.2.3. Вносить замечания и предложения по повестке заседания Молодежного Совета по существу обсуждаемых вопросов.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7.2.4. Избирать и быть избранным в руководящие органы и рабочие группы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7.2.5. Выйти из состава Совета по личному заявлению.</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7.3. Члены Молодежного Совета обязаны: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7.3.1. Лично участвовать в заседаниях Совета, его рабочих и руководящих органах.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7.3.2. Участвовать в деятельности Совета и проводимых им заседаниях.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7.3.3. Активно содействовать решению стоящих перед Молодежным Советом целей и задач.</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7.3.4. Распространять информацию о деятельности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7.3.5. Исполнять решения Совета, решения рабочих групп и комиссий в случае, если решения не противоречат действующему законодательству.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7.4. Эксперты Молодежного Совета имеют право участвовать в общих заседаниях Совета и заседаниях рабочих групп по различным вопросам, высказывать свое мнение по обсуждаемым вопросам, вносить на обсуждения Совета предложения по повышению эффективности работы Совета и его рабочих групп, в том числе по кадровым вопросам.</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8. Структура и руководство Советом</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8.1. Структуру Молодежного Совета составляют общее собрание, председатель, заместитель председателя и ответственный секретарь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8.2. При Молодежном Совете могут создаваться комиссии и рабочие группы.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8.3. Общее собрание является высшим руководящим органом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8.4. Общее собрание: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8.4.1. Определяет основные направления работы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8.4.2. Избирает председателя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8.4.3. Принимает решение о досрочном прекращении полномочий председателя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8.4.4. Утверждает регламент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8.4.5. Принимает решение о прекращении полномочий члена Молодежного Совета.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(пп. 8.4.5 введен  Администрации города Южно-Сахалинска от 11.12.2020 N 3785-па)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8.5. Текущее руководство Молодежным Советом осуществляет председатель Совета. Председатель Совета избирается из числа членов Совета путем открытого голосования.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 Полномочия председателя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 Организует работу и ведет заседания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8.6.2. Организует выполнение решений общего собрания Совета и несет персональную ответственность за их выполнение.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8.6.3. Рекомендует кандидатуру своего заместителя и ответственного секретаря из состава членов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8.6.4. Созывает заседания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8.6.5. Формирует повестку заседаний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8.6.6. Председательствует на заседаниях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8.6.7. Осуществляет общее руководство деятельностью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8.6.8. Подписывает протоколы заседаний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8.6.9. Представляет интересы Совета в органах местного самоуправления, общественных и иных органах и организациях.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8.6.10. Направляет обращения и ходатайства от имени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8.6.11. Представляет в Департамент по делам молодежи и спорту администрации города Южно-Сахалинска статистические данные и отчеты о работе Молодежного Совета.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26.05.2020 N 1407-па)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8.6.12. Определяет обязанности заместителя председателя и ответственного секретаря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8.6.13. Организует учет и обеспечивает сохранность документов Молодежного Совета, передачу их на архивное хранение.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8.6.14. Выполняет иные функции по реализации целей и задач в рамках компетенции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8.6.15. В отсутствие председателя Совета, его функции осуществляет заместитель председателя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8.7. Заместитель председателя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8.7.1. Избирается общим собранием из числа кандидатов, предложенных председателем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8.7.2. Выполняет поручения председателя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8.8. Ответственный секретарь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8.8.1. Обеспечивает подготовку проекта плана работы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8.8.2. Составляет проекты повестки дня очередного заседания Совета, обеспечивает его необходимыми материалами.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8.8.3. Извещает членов Молодежного Совета о дате и повестке заседания.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8.8.4. Оформляет протоколы заседаний общего собрания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9. Порядок работы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9.1. Работа Молодежного Совета строится в соответствии с планом работы. План разрабатывается Молодежным Советом и согласовывается с Департаментом по делам молодежи и спорту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26.05.2020 N 1407-па)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9.2. Очередные заседания Совета проводятся не реже одного раза в квартал.</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9.3. Внеочередные заседания Молодежного Совета проводятся в следующих случаях: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9.3.1. По решению председателя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9.3.2. По инициативе Департамента по делам молодежи и спорту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26.05.2020 N 1407-па)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9.4. Решения Совета принимаются простым большинством голосов присутствующих на заседании членов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9.5. Заседание Совета является правомочным, если на нем присутствует большинство от общего числа членов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9.6. Решения Молодежного Совета, принимаемые в соответствии с его компетенцией, носят рекомендательный характер и оформляются в виде протокола заседаний, который оформляется после каждого заседания и подписывается председателем и ответственным секретарем Совета.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10. Гласность и открытость работы Молодежного Совета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от 11.12.2020 N 3785-па)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pPr>
      <w:r>
        <w:rPr>
          <w:rFonts w:eastAsia="Arial" w:cs="Arial" w:ascii="Arial" w:hAnsi="Arial"/>
          <w:color w:val="auto"/>
          <w:spacing w:val="0"/>
          <w:sz w:val="16"/>
          <w:shd w:fill="auto" w:val="clear"/>
        </w:rPr>
        <w:t xml:space="preserve">10.1. Информирование общественности о дате, времени и месте проведения заседания Молодежного Совета осуществляется путем размещения информации в информационно-телекоммуникационной сети "Интернет" на официальном сайте администрации города Южно-Сахалинска: </w:t>
      </w:r>
      <w:hyperlink r:id="rId2">
        <w:r>
          <w:rPr>
            <w:rStyle w:val="ListLabel1"/>
            <w:rFonts w:eastAsia="Arial" w:cs="Arial" w:ascii="Arial" w:hAnsi="Arial"/>
            <w:color w:val="0000FF"/>
            <w:spacing w:val="0"/>
            <w:sz w:val="16"/>
            <w:u w:val="single"/>
            <w:shd w:fill="auto" w:val="clear"/>
          </w:rPr>
          <w:t>http://yuzhno-sakh.ru</w:t>
        </w:r>
      </w:hyperlink>
      <w:r>
        <w:rPr>
          <w:rFonts w:eastAsia="Arial" w:cs="Arial" w:ascii="Arial" w:hAnsi="Arial"/>
          <w:color w:val="auto"/>
          <w:spacing w:val="0"/>
          <w:sz w:val="16"/>
          <w:shd w:fill="auto" w:val="clear"/>
        </w:rPr>
        <w:t>.</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10.2. Заинтересованным лицам и иным лицам, указанным в  Федерального закона от 09.02.2009 N 8-ФЗ "Об обеспечении доступа к информации о деятельности государственных органов и органов местного самоуправления", гарантируется возможность присутствия на заседании Молодежного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10.3. Участие заинтересованных и иных лиц в заседании Молодежного Совета осуществляется при предъявлении документа, удостоверяющего личность.</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10.4. Ответственный секретарь Молодежного Совета перед началом заседания Совета проводит процедуру регистрации.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лист регистрации вносятся фамилия, имя и отчество (отчество указывается при его наличии), а также вид документа, его серия, номер и дата выдачи. Листы регистрации приобщаются к материалам заседания Совета.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10.5. Заинтересованные и иные лица не участвуют в обсуждении и принятии решений, не препятствуют ходу заседания Совета в иных формах. По решению председательствующего на заседании Совета данным лицам может быть предоставлено право задать вопрос или выступить по рассматриваемому вопросу.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10.6. Для обеспечения беспрепятственного доступа заинтересованных и иных лиц в административные здания (помещения), где планируется проведение заседания Молодежного Совета, Департамент по делам молодежи и спорту администрации города Южно-Сахалинска обязан уведомить должностных лиц, ответственных за организацию пропускного режима.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10.7. Контроль за своевременной организацией информирования населения возлагается на Департамент по делам молодежи и спорту администрации города Южно-Сахалинска.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11. Заключительные положения</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11.1. Внесение изменений и дополнений в настоящее Положение утверждается постановлением администрации города Южно-Сахалинска.</w:t>
      </w:r>
    </w:p>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 ред.  Администрации города Южно-Сахалинска от 11.12.2020 N 3785-па)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к Положению</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о Молодежном Совете</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 администрации города Южно-Сахалинска</w:t>
      </w:r>
    </w:p>
    <w:p>
      <w:pPr>
        <w:pStyle w:val="Normal"/>
        <w:spacing w:lineRule="exact" w:line="240" w:before="0" w:after="0"/>
        <w:ind w:left="54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СОСТАВ</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РАБОЧЕЙ ГРУППЫ ПО ФОРМИРОВАНИЮ МОЛОДЕЖНОГО СОВЕТА</w:t>
      </w:r>
    </w:p>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bl>
      <w:tblPr>
        <w:tblW w:w="9355"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59"/>
        <w:gridCol w:w="114"/>
        <w:gridCol w:w="9069"/>
        <w:gridCol w:w="112"/>
      </w:tblGrid>
      <w:tr>
        <w:trPr/>
        <w:tc>
          <w:tcPr>
            <w:tcW w:w="5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CED3F1"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11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906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Список изменяющих документов</w:t>
            </w:r>
          </w:p>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(в ред.  Администрации города Южно-Сахалинска</w:t>
            </w:r>
          </w:p>
          <w:p>
            <w:pPr>
              <w:pStyle w:val="Normal"/>
              <w:spacing w:lineRule="exact" w:line="240" w:before="0" w:after="0"/>
              <w:ind w:left="0" w:right="0" w:hanging="0"/>
              <w:jc w:val="center"/>
              <w:rPr>
                <w:rFonts w:ascii="Arial" w:hAnsi="Arial" w:eastAsia="Arial" w:cs="Arial"/>
                <w:spacing w:val="0"/>
                <w:sz w:val="16"/>
              </w:rPr>
            </w:pPr>
            <w:r>
              <w:rPr>
                <w:rFonts w:eastAsia="Arial" w:cs="Arial" w:ascii="Arial" w:hAnsi="Arial"/>
                <w:color w:val="392C69"/>
                <w:spacing w:val="0"/>
                <w:sz w:val="16"/>
                <w:shd w:fill="auto" w:val="clear"/>
              </w:rPr>
              <w:t>от 12.07.2021 N 1922-па)</w:t>
            </w:r>
          </w:p>
        </w:tc>
        <w:tc>
          <w:tcPr>
            <w:tcW w:w="112"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3684"/>
        <w:gridCol w:w="340"/>
        <w:gridCol w:w="5047"/>
      </w:tblGrid>
      <w:tr>
        <w:trPr/>
        <w:tc>
          <w:tcPr>
            <w:tcW w:w="368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Председатель рабочей группы</w:t>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вице-мэр, курирующий Департамент по делам молодежи и спорту администрации города Южно-Сахалинска</w:t>
            </w:r>
          </w:p>
        </w:tc>
      </w:tr>
      <w:tr>
        <w:trPr/>
        <w:tc>
          <w:tcPr>
            <w:tcW w:w="368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Заместитель председателя рабочей группы</w:t>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директор Департамента внутренней политики аппарата администрации города Южно-Сахалинска</w:t>
            </w:r>
          </w:p>
        </w:tc>
      </w:tr>
      <w:tr>
        <w:trPr/>
        <w:tc>
          <w:tcPr>
            <w:tcW w:w="3684" w:type="dxa"/>
            <w:vMerge w:val="restart"/>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Члены рабочей группы</w:t>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директор Департамента по делам молодежи и спорту администрации города Южно-Сахалинска</w:t>
            </w:r>
          </w:p>
        </w:tc>
      </w:tr>
      <w:tr>
        <w:trPr/>
        <w:tc>
          <w:tcPr>
            <w:tcW w:w="3684" w:type="dxa"/>
            <w:vMerge w:val="continue"/>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заместитель директора, начальник отдела по делам молодежи, физической культуре и спорту Департамента по делам молодежи и спорту администрации города Южно-Сахалинска</w:t>
            </w:r>
          </w:p>
        </w:tc>
      </w:tr>
      <w:tr>
        <w:trPr/>
        <w:tc>
          <w:tcPr>
            <w:tcW w:w="3684" w:type="dxa"/>
            <w:vMerge w:val="continue"/>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начальник отдела поддержки предпринимательства Департамента экономического развития аппарата администрации города Южно-Сахалинска</w:t>
            </w:r>
          </w:p>
        </w:tc>
      </w:tr>
      <w:tr>
        <w:trPr/>
        <w:tc>
          <w:tcPr>
            <w:tcW w:w="3684" w:type="dxa"/>
            <w:vMerge w:val="continue"/>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директор МАУ "Центр молодежных инициатив"</w:t>
            </w:r>
          </w:p>
        </w:tc>
      </w:tr>
      <w:tr>
        <w:trPr/>
        <w:tc>
          <w:tcPr>
            <w:tcW w:w="368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Секретарь рабочей группы</w:t>
            </w:r>
          </w:p>
        </w:tc>
        <w:tc>
          <w:tcPr>
            <w:tcW w:w="340"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5047"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t>ведущий советник отдела по делам молодежи, физической культуре и спорту Департамента по делам молодежи и спорту администрации города Южно-Сахалинска</w:t>
            </w:r>
          </w:p>
        </w:tc>
      </w:tr>
    </w:tbl>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2</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к Положению</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о Молодежном Совете</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 администрации города Южно-Сахалинска</w:t>
      </w:r>
    </w:p>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bl>
      <w:tblPr>
        <w:tblW w:w="9355"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59"/>
        <w:gridCol w:w="114"/>
        <w:gridCol w:w="9069"/>
        <w:gridCol w:w="112"/>
      </w:tblGrid>
      <w:tr>
        <w:trPr/>
        <w:tc>
          <w:tcPr>
            <w:tcW w:w="5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CED3F1"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11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left"/>
              <w:rPr>
                <w:rFonts w:ascii="Arial" w:hAnsi="Arial" w:eastAsia="Arial" w:cs="Arial"/>
                <w:color w:val="auto"/>
                <w:spacing w:val="0"/>
                <w:sz w:val="24"/>
              </w:rPr>
            </w:pPr>
            <w:r>
              <w:rPr>
                <w:rFonts w:eastAsia="Arial" w:cs="Arial" w:ascii="Arial" w:hAnsi="Arial"/>
                <w:color w:val="auto"/>
                <w:spacing w:val="0"/>
                <w:sz w:val="24"/>
                <w:shd w:fill="auto" w:val="clear"/>
              </w:rPr>
            </w:r>
          </w:p>
        </w:tc>
        <w:tc>
          <w:tcPr>
            <w:tcW w:w="906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Список изменяющих документов</w:t>
            </w:r>
          </w:p>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t>(в ред.  Администрации города Южно-Сахалинска</w:t>
            </w:r>
          </w:p>
          <w:p>
            <w:pPr>
              <w:pStyle w:val="Normal"/>
              <w:spacing w:lineRule="exact" w:line="240" w:before="0" w:after="0"/>
              <w:ind w:left="0" w:right="0" w:hanging="0"/>
              <w:jc w:val="center"/>
              <w:rPr>
                <w:rFonts w:ascii="Arial" w:hAnsi="Arial" w:eastAsia="Arial" w:cs="Arial"/>
                <w:spacing w:val="0"/>
                <w:sz w:val="16"/>
              </w:rPr>
            </w:pPr>
            <w:r>
              <w:rPr>
                <w:rFonts w:eastAsia="Arial" w:cs="Arial" w:ascii="Arial" w:hAnsi="Arial"/>
                <w:color w:val="392C69"/>
                <w:spacing w:val="0"/>
                <w:sz w:val="16"/>
                <w:shd w:fill="auto" w:val="clear"/>
              </w:rPr>
              <w:t>от 12.07.2021 N 1922-па)</w:t>
            </w:r>
          </w:p>
        </w:tc>
        <w:tc>
          <w:tcPr>
            <w:tcW w:w="112"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center"/>
              <w:rPr>
                <w:rFonts w:ascii="Arial" w:hAnsi="Arial" w:eastAsia="Arial" w:cs="Arial"/>
                <w:color w:val="392C69"/>
                <w:spacing w:val="0"/>
                <w:sz w:val="16"/>
              </w:rPr>
            </w:pPr>
            <w:r>
              <w:rPr>
                <w:rFonts w:eastAsia="Arial" w:cs="Arial" w:ascii="Arial" w:hAnsi="Arial"/>
                <w:color w:val="392C69"/>
                <w:spacing w:val="0"/>
                <w:sz w:val="16"/>
                <w:shd w:fill="auto" w:val="clear"/>
              </w:rPr>
            </w:r>
          </w:p>
        </w:tc>
      </w:tr>
    </w:tbl>
    <w:p>
      <w:pPr>
        <w:pStyle w:val="Normal"/>
        <w:spacing w:lineRule="exact" w:line="240" w:before="0" w:after="0"/>
        <w:ind w:left="540" w:right="0" w:hanging="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Председателю рабочей группы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по формированию Молодежного Совета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при администрации города Южно-Сахалинска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Заявление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Прошу  принять  меня  в  Молодежный  Совет  при  администрации   города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Южно-Сахалинска. О себе сообщаю следующие данные: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ФИО 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Дата и место рождения 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Паспорт (серия, номер, кем и когда выдан) 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Образование (либо место обучения) 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Место работы (сфера деятельности) 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Место проживания, контактный телефон, адрес электронной почты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Место регистрации 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Гражданство 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Сведения о несудимости 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Являюсь членом организации (общественная, молодежная или иная) 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Сведения о наличии проекта (при наличии:  краткое  содержание,  на  что</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направлен проект) 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Цель участия в Молодежном Совете (чем могу быть полезен):</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Настоящим, во исполнение требований Федерального   от  27.07.2006</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N 152-ФЗ "О персональных  данных"  даю  свое  согласие  на  обработку  моих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персональных  данных.  Я  уведомлен(на)  и  понимаю,  что  под   обработкой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персональных  данных  подразумевается  сбор,  систематизация,   накопление,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хранение, уточнение (обновление, изменение), использование, распространение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(в том числе передачу), обезличивание, блокирование,  уничтожение  и  любые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другие виды (операции) с персональными  данными.  Также  под  персональными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данными подразумевается любая информация, имеющая ко мне отношение,  как  к</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субъекту персональных данных, в том числе фамилия, имя,  отчество,  дата  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место рождения, образование и любая другая информация.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"___" _____________ 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подпись _________________ расшифровка подписи _________________________</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100" w:after="10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ru-RU" w:eastAsia="zh-CN" w:bidi="hi-IN"/>
      </w:rPr>
    </w:rPrDefault>
    <w:pPrDefault>
      <w:pPr/>
    </w:pPrDefault>
  </w:docDefaults>
  <w:style w:type="paragraph" w:styleId="Normal">
    <w:name w:val="Normal"/>
    <w:qFormat/>
    <w:pPr>
      <w:widowControl w:val="false"/>
    </w:pPr>
    <w:rPr>
      <w:rFonts w:ascii="Calibri" w:hAnsi="Calibri" w:eastAsia="SimSun" w:cs="Mangal"/>
      <w:color w:val="auto"/>
      <w:kern w:val="2"/>
      <w:sz w:val="22"/>
      <w:szCs w:val="24"/>
      <w:lang w:val="ru-RU" w:eastAsia="zh-CN" w:bidi="hi-IN"/>
    </w:rPr>
  </w:style>
  <w:style w:type="character" w:styleId="ListLabel1">
    <w:name w:val="ListLabel 1"/>
    <w:qFormat/>
    <w:rPr>
      <w:rFonts w:ascii="Arial" w:hAnsi="Arial" w:eastAsia="Arial" w:cs="Arial"/>
      <w:color w:val="0000FF"/>
      <w:spacing w:val="0"/>
      <w:sz w:val="16"/>
      <w:u w:val="single"/>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yuzhno-sakh.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 LibreOffice_project/0c292870b25a325b5ed35f6b45599d2ea4458e77</Application>
  <Pages>13</Pages>
  <Words>2341</Words>
  <Characters>18645</Characters>
  <CharactersWithSpaces>21030</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2022-02-01T14:31:02Z</dcterms:modified>
  <cp:revision>1</cp:revision>
  <dc:subject/>
  <dc:title/>
</cp:coreProperties>
</file>